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sz w:val="36"/>
          <w:szCs w:val="36"/>
        </w:rPr>
      </w:pPr>
      <w:r>
        <w:rPr>
          <w:rFonts w:eastAsia="方正清刻本悦宋简体"/>
          <w:sz w:val="36"/>
          <w:szCs w:val="36"/>
        </w:rPr>
        <w:t>第二章</w:t>
      </w:r>
      <w:r>
        <w:rPr>
          <w:rFonts w:ascii="Times New Roman" w:eastAsia="宋体" w:hAnsi="宋体"/>
          <w:sz w:val="36"/>
          <w:szCs w:val="36"/>
        </w:rPr>
        <w:t xml:space="preserve">　</w:t>
      </w:r>
      <w:r>
        <w:rPr>
          <w:rFonts w:eastAsia="方正清刻本悦宋简体"/>
          <w:sz w:val="36"/>
          <w:szCs w:val="36"/>
        </w:rPr>
        <w:t>化学反应与能量</w:t>
      </w:r>
      <w:r>
        <w:rPr>
          <w:rFonts w:ascii="Times New Roman" w:eastAsia="宋体" w:hAnsi="宋体"/>
          <w:sz w:val="36"/>
          <w:szCs w:val="36"/>
        </w:rPr>
        <w:br/>
      </w:r>
    </w:p>
    <w:tbl>
      <w:tblPr>
        <w:tblW w:w="569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1"/>
        <w:gridCol w:w="3878"/>
      </w:tblGrid>
      <w:tr w:rsidR="00BE7A97">
        <w:trPr>
          <w:trHeight w:val="259"/>
          <w:jc w:val="center"/>
        </w:trPr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A97" w:rsidRDefault="004E16F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36"/>
                <w:szCs w:val="36"/>
              </w:rPr>
            </w:pPr>
            <w:r>
              <w:rPr>
                <w:rFonts w:ascii="Arial" w:eastAsia="黑体" w:hAnsi="黑体"/>
                <w:sz w:val="36"/>
                <w:szCs w:val="36"/>
              </w:rPr>
              <w:t>第一节</w:t>
            </w:r>
          </w:p>
        </w:tc>
        <w:tc>
          <w:tcPr>
            <w:tcW w:w="38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E7A97" w:rsidRDefault="004E16F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36"/>
                <w:szCs w:val="36"/>
              </w:rPr>
            </w:pPr>
            <w:r>
              <w:rPr>
                <w:rFonts w:ascii="Arial" w:eastAsia="黑体" w:hAnsi="黑体"/>
                <w:sz w:val="36"/>
                <w:szCs w:val="36"/>
              </w:rPr>
              <w:t>化学能与热能</w:t>
            </w:r>
          </w:p>
        </w:tc>
      </w:tr>
    </w:tbl>
    <w:p w:rsidR="00BE7A97" w:rsidRDefault="004E16F0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7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化学能与热能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中国新一代运载火箭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长征七号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已于</w:t>
      </w:r>
      <w:r>
        <w:rPr>
          <w:rFonts w:ascii="Times New Roman" w:eastAsia="宋体" w:hAnsi="宋体"/>
        </w:rPr>
        <w:t>2016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</w:rPr>
        <w:t>日首飞。火箭所需要的巨大能量由特制的燃料来提供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有关燃料燃烧过程中的变化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所有的燃烧过程均是放热的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需要点燃才能发生的燃烧过程是吸热的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所有燃料在燃烧过程中均会发生化学键的断裂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燃烧后产物的总能量一定小于反应物的总能量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燃烧都是放热反应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与是否需要点燃无关。产物的总能量一定小于反应物的总能量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燃烧是化学变化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一定会发生旧化学键的断裂和新化学键的形成。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铁与硫在加热条件下才能发生反应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所以该反应属于吸热反应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含等物质的量溶质的</w:t>
      </w:r>
      <w:r>
        <w:rPr>
          <w:rFonts w:ascii="Times New Roman" w:eastAsia="宋体" w:hAnsi="宋体"/>
        </w:rPr>
        <w:t>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溶液分别与少量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溶液反应释放的热量相等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分解反应都是吸热反应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化合反应都是放热反应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合成氨的反应是放热反应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与其他物质的反应也是放热反应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,Fe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虽然需在加热条件下才能反应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但该反应是放热反应。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虽然</w:t>
      </w:r>
      <w:r>
        <w:rPr>
          <w:rFonts w:ascii="Times New Roman" w:eastAsia="宋体" w:hAnsi="宋体"/>
        </w:rPr>
        <w:t>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的物质的量相等时</w:t>
      </w:r>
      <w:r>
        <w:rPr>
          <w:rFonts w:ascii="Times New Roman" w:eastAsia="宋体" w:hAnsi="宋体"/>
        </w:rPr>
        <w:t>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溶液中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的物质的量大于</w:t>
      </w:r>
      <w:r>
        <w:rPr>
          <w:rFonts w:ascii="Times New Roman" w:eastAsia="宋体" w:hAnsi="宋体"/>
        </w:rPr>
        <w:t>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但由于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是少量的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所以两种酸溶液中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均未完全反应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所以两个反应放出的热量相等。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分解反应不一定是吸热反应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的分解反应就是放热反应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化合反应也不一定是放热反应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的反应就是吸热反应。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反应的物质不同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反应的能量变化也不同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所以不能根据合成氨的反应来类推其他与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相关的反应。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冬天用煤炉取暖时要预防发生一氧化碳中毒事故。一氧化碳的产生主要是因为煤炉中发生了以下反应</w:t>
      </w:r>
      <w:r>
        <w:rPr>
          <w:rFonts w:ascii="Times New Roman" w:eastAsia="宋体" w:hAnsi="宋体"/>
        </w:rPr>
        <w:t>:CO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+C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77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Picture 47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2CO,</w:t>
      </w:r>
      <w:r>
        <w:rPr>
          <w:rFonts w:ascii="Times New Roman" w:eastAsia="宋体" w:hAnsi="宋体"/>
        </w:rPr>
        <w:t>试分析下列有关叙述中不正确的是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充足时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发生的反应主要是放热反应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煤燃烧时吹入的氧气越多越好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+C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Picture 47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2CO</w:t>
      </w:r>
      <w:r>
        <w:rPr>
          <w:rFonts w:ascii="Times New Roman" w:eastAsia="宋体" w:hAnsi="宋体"/>
        </w:rPr>
        <w:t>这一反应属于吸热反应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煤燃烧时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反应物自身总能量高于生成物总能量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所以放出热量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氧气过多时会带走一部分热量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项错误。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61365" cy="938530"/>
            <wp:effectExtent l="0" t="0" r="0" b="0"/>
            <wp:docPr id="479" name="R129.eps" descr="id:2147504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129.eps" descr="id:214750499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如图是某化学反应过程中能量变化的曲线图。下列叙述正确的是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该反应为吸热反应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该图可以表示</w:t>
      </w:r>
      <w:r>
        <w:rPr>
          <w:rFonts w:ascii="Times New Roman" w:eastAsia="宋体" w:hAnsi="宋体"/>
        </w:rPr>
        <w:t>Ba(OH)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8H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的反应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该反应先发生物质变化后发生能量变化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断开反应物化学键吸收的能量小于形成生成物化学键放出的能量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从图示看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反应物的总能量大于生成物的总能量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则反应放热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;Ba(OH)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8H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的反应为吸热反应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该反应中物质变化和能量变化同时发生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480" name="DX.eps" descr="id:2147505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DX.eps" descr="id:214750500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52090048</w:t>
      </w:r>
      <w:r>
        <w:rPr>
          <w:rFonts w:ascii="Times New Roman" w:eastAsia="宋体" w:hAnsi="宋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把试管小心地放入盛有</w:t>
      </w:r>
      <w:r>
        <w:rPr>
          <w:rFonts w:ascii="Times New Roman" w:eastAsia="宋体" w:hAnsi="宋体"/>
        </w:rPr>
        <w:t xml:space="preserve">(20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碳酸饮料的烧杯中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试管中开始放入几小块铝片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再用滴管滴加</w:t>
      </w:r>
      <w:r>
        <w:rPr>
          <w:rFonts w:ascii="Times New Roman" w:eastAsia="宋体" w:hAnsi="宋体"/>
        </w:rPr>
        <w:t xml:space="preserve">5 mL </w:t>
      </w:r>
      <w:r>
        <w:rPr>
          <w:rFonts w:ascii="Times New Roman" w:eastAsia="宋体" w:hAnsi="宋体"/>
        </w:rPr>
        <w:t>浓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溶液于试管中。试回答下列问题</w:t>
      </w:r>
      <w:r>
        <w:rPr>
          <w:rFonts w:ascii="Times New Roman" w:eastAsia="宋体" w:hAnsi="宋体"/>
        </w:rPr>
        <w:t>: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39165" cy="1079500"/>
            <wp:effectExtent l="0" t="0" r="0" b="0"/>
            <wp:docPr id="481" name="R130.eps" descr="id:2147505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R130.eps" descr="id:214750500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实验中观察到的现象是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产生上述现象的原因是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写出有关反应的离子方程式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由实验推知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反应所得溶液和氢气的总能量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铝片和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溶液的总能量。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金属与酸或碱溶液的反应是放热反应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铝与碱液的反应放热尤为显著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放出的热量使烧杯中饮料的温度升高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的溶解度减小。根据反应的热效应与化学键的关系可知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放热反应生成物的总能量小于反应物的总能量。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铝片上有大量气泡产生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铝片逐渐溶解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烧杯内液体放出气泡变快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铝与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溶液反应生成氢气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且反应放热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碳酸饮料中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在水中的溶解度随温度升高而减小</w:t>
      </w:r>
      <w:r>
        <w:rPr>
          <w:rFonts w:ascii="Times New Roman" w:eastAsia="宋体" w:hAnsi="宋体"/>
        </w:rPr>
        <w:t>,CO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从饮料中逸出变快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(3)2Al+2OH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Picture 4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2Al+3H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小于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在人类生产、生活对能量的需求日益增长的今天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研究化学反应及其能量变化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对合理利用常规能源和开发新能源具有十分重要的意义。能源是人类赖以生存和发展不可缺少的因素。请完成下列问题</w:t>
      </w:r>
      <w:r>
        <w:rPr>
          <w:rFonts w:ascii="Times New Roman" w:eastAsia="宋体" w:hAnsi="宋体"/>
        </w:rPr>
        <w:t>: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人类利用能源分为三个阶段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即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矿物能源是现代人类社会赖以生存的重要物质基础。目前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全球仍主要处于化石能源时期。下列不属于化石能源的是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填序号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石油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生物质能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下列对能源的看法合理的是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化石能源属于不可再生能源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只会越用越少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生物质能是一种可再生能源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有广泛的前景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太阳能、氢能、核能、地热能都属于新能源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我国人口众多、资源相对匮乏、环境承载能力较弱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因此要建设节约型社会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人类利用能源的三个阶段在教材中有介绍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生物质能不属于化石能源。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 xml:space="preserve">柴草时期　化石能源时期　多能源结构时期　</w:t>
      </w:r>
      <w:r>
        <w:rPr>
          <w:rFonts w:ascii="Times New Roman" w:eastAsia="宋体" w:hAnsi="宋体"/>
        </w:rPr>
        <w:t>(2)D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(3)ABCD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H+Cl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83" name="Pictur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Picture 4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并放出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的热量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下列叙述中正确的是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分子内每个原子都达到了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电子稳定结构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分子的能量比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原子的能量之和低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 HCl</w:t>
      </w:r>
      <w:r>
        <w:rPr>
          <w:rFonts w:ascii="Times New Roman" w:eastAsia="宋体" w:hAnsi="宋体"/>
        </w:rPr>
        <w:t>断键成</w:t>
      </w:r>
      <w:r>
        <w:rPr>
          <w:rFonts w:ascii="Times New Roman" w:eastAsia="宋体" w:hAnsi="宋体"/>
        </w:rPr>
        <w:t>1 mol 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1 mol Cl</w:t>
      </w:r>
      <w:r>
        <w:rPr>
          <w:rFonts w:ascii="Times New Roman" w:eastAsia="宋体" w:hAnsi="宋体"/>
        </w:rPr>
        <w:t>要释放出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热量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氢原子和氯原子靠电子得失形成共价键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达到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电子稳定结构。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中断键要吸收能量。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中是靠共用电子对形成共价键。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(2016</w:t>
      </w:r>
      <w:r>
        <w:rPr>
          <w:rFonts w:ascii="Times New Roman" w:eastAsia="楷体" w:hAnsi="楷体"/>
        </w:rPr>
        <w:t>济南检测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北京奥运会开幕式在李宁点燃鸟巢主火炬时达到高潮。奥运火炬采用的是环保型燃料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丙烷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其燃烧时发生反应的化学方程式为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</w:rPr>
        <w:t>+5O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84" name="Picture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Picture 48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+4H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。下列说法中不正确的是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火炬燃烧时化学能只转化为热能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所有的化学反应都会伴随着能量变化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有能量变化的物质变化不一定是化学反应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 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5 mol 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所具有的总能量大于</w:t>
      </w:r>
      <w:r>
        <w:rPr>
          <w:rFonts w:ascii="Times New Roman" w:eastAsia="宋体" w:hAnsi="宋体"/>
        </w:rPr>
        <w:t>3 mol 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4 mol 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所具有的总能量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丙烷完全燃烧的产物对环境无污染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故丙烷为环保型燃料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本题考查了化学反应中的能量变化。火炬燃烧时化学能转化为热能和光能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物质发生化学反应一定伴随着能量变化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伴随着能量变化的物质变化却不一定是化学变化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因为物质</w:t>
      </w:r>
      <w:r>
        <w:rPr>
          <w:rFonts w:ascii="Times New Roman" w:eastAsia="楷体" w:hAnsi="楷体"/>
        </w:rPr>
        <w:lastRenderedPageBreak/>
        <w:t>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三态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变化、</w:t>
      </w:r>
      <w:r>
        <w:rPr>
          <w:rFonts w:ascii="Times New Roman" w:eastAsia="楷体" w:hAnsi="楷体"/>
        </w:rPr>
        <w:t>核变化也都伴随能量变化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可燃物的燃烧属于放热反应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放热反应反应物总能量大于生成物总能量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丙烷燃烧产物为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</w:t>
      </w:r>
      <w:r>
        <w:rPr>
          <w:rFonts w:ascii="Times New Roman" w:eastAsia="楷体" w:hAnsi="楷体"/>
        </w:rPr>
        <w:t>无污染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正确。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金刚石和石墨是碳元素的两种结构不同的单质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同素异形体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。在</w:t>
      </w:r>
      <w:r>
        <w:rPr>
          <w:rFonts w:ascii="Times New Roman" w:eastAsia="宋体" w:hAnsi="宋体"/>
        </w:rPr>
        <w:t>100 kPa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,1 mol</w:t>
      </w:r>
      <w:r>
        <w:rPr>
          <w:rFonts w:ascii="Times New Roman" w:eastAsia="宋体" w:hAnsi="宋体"/>
        </w:rPr>
        <w:t>石墨转化为金刚石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要吸收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895 kJ</w:t>
      </w:r>
      <w:r>
        <w:rPr>
          <w:rFonts w:ascii="Times New Roman" w:eastAsia="宋体" w:hAnsi="宋体"/>
        </w:rPr>
        <w:t>的热量。据此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试判断在</w:t>
      </w:r>
      <w:r>
        <w:rPr>
          <w:rFonts w:ascii="Times New Roman" w:eastAsia="宋体" w:hAnsi="宋体"/>
        </w:rPr>
        <w:t>100 kPa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下列结论正确的是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此变化过程属于物理变化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石墨比金刚石稳定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金刚石转化为石墨时吸收热量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</w:t>
      </w:r>
      <w:r>
        <w:rPr>
          <w:rFonts w:ascii="Times New Roman" w:eastAsia="宋体" w:hAnsi="宋体"/>
        </w:rPr>
        <w:t>金刚石比</w:t>
      </w:r>
      <w:r>
        <w:rPr>
          <w:rFonts w:ascii="Times New Roman" w:eastAsia="宋体" w:hAnsi="宋体"/>
        </w:rPr>
        <w:t>1 mol</w:t>
      </w:r>
      <w:r>
        <w:rPr>
          <w:rFonts w:ascii="Times New Roman" w:eastAsia="宋体" w:hAnsi="宋体"/>
        </w:rPr>
        <w:t>石墨的能量低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该变化过程有新物质生成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属于化学变化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石墨转化为金刚石时吸收能量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则石墨的能量比金刚石的能量低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石墨比金刚石稳定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金刚石转化为石墨时放出热量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化学反应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Picture 4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2AB</w:t>
      </w:r>
      <w:r>
        <w:rPr>
          <w:rFonts w:ascii="Times New Roman" w:eastAsia="宋体" w:hAnsi="宋体"/>
        </w:rPr>
        <w:t>的能量变化如图所示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13865" cy="1065530"/>
            <wp:effectExtent l="0" t="0" r="0" b="0"/>
            <wp:docPr id="486" name="R131.eps" descr="id:2147505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R131.eps" descr="id:214750501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该反应是吸热反应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断裂</w:t>
      </w:r>
      <w:r>
        <w:rPr>
          <w:rFonts w:ascii="Times New Roman" w:eastAsia="宋体" w:hAnsi="宋体"/>
        </w:rPr>
        <w:t>1 mol A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键和</w:t>
      </w:r>
      <w:r>
        <w:rPr>
          <w:rFonts w:ascii="Times New Roman" w:eastAsia="宋体" w:hAnsi="宋体"/>
        </w:rPr>
        <w:t>1 mol B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键放出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断裂</w:t>
      </w:r>
      <w:r>
        <w:rPr>
          <w:rFonts w:ascii="Times New Roman" w:eastAsia="宋体" w:hAnsi="宋体"/>
        </w:rPr>
        <w:t>2 mol A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键需要吸收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的能量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 AB</w:t>
      </w:r>
      <w:r>
        <w:rPr>
          <w:rFonts w:ascii="Times New Roman" w:eastAsia="宋体" w:hAnsi="宋体"/>
        </w:rPr>
        <w:t>的总能量高于</w:t>
      </w:r>
      <w:r>
        <w:rPr>
          <w:rFonts w:ascii="Times New Roman" w:eastAsia="宋体" w:hAnsi="宋体"/>
        </w:rPr>
        <w:t>1 mol 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1 mol 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的总能量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由图示知反应物总能量高于生成物总能量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该反应是放热反应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两项错误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断键时吸收能量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487" name="DX.eps" descr="id:2147505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DX.eps" descr="id:214750502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52090049</w:t>
      </w:r>
      <w:r>
        <w:rPr>
          <w:rFonts w:ascii="Times New Roman" w:eastAsia="宋体" w:hAnsi="宋体"/>
        </w:rPr>
        <w:t>环境保护是目前人类面临的一项重大课题。为应对燃料使用造成的环境污染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科学家提出了利用太阳能促进燃料循环使用的构想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其构想可用下图表示</w:t>
      </w:r>
      <w:r>
        <w:rPr>
          <w:rFonts w:ascii="Times New Roman" w:eastAsia="宋体" w:hAnsi="宋体"/>
        </w:rPr>
        <w:t>: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72565" cy="1079500"/>
            <wp:effectExtent l="0" t="0" r="0" b="0"/>
            <wp:docPr id="488" name="R132.eps" descr="id:2147505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R132.eps" descr="id:214750503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其中过程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的主要反应为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2CO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89" name="Pictur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Picture 4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2CO+O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Picture 49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2N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+6H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Picture 49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4NH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+3O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2CO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+4H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92" name="Picture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Picture 49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OH+3O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93" name="Picture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Picture 49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下列说法中不正确的是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过程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中发生的反应均为放热反应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太阳能最终主要转化为热能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经过上述一个循环后放出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要实现上述循环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当前需要解决的关键问题是过程</w:t>
      </w:r>
      <w:r>
        <w:rPr>
          <w:rFonts w:ascii="宋体" w:eastAsia="宋体" w:hAnsi="宋体" w:cs="宋体" w:hint="eastAsia"/>
        </w:rPr>
        <w:t>Ⅰ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过程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楷体" w:hAnsi="楷体"/>
        </w:rPr>
        <w:t>中发生的反应为燃烧反应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均为放热反应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太阳能最终主要转化为热能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经过一个循环后不会产生新物质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要实现题述循环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当前需要解决的关键问题是过程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下列有关能量转换的说法错误的是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煤燃烧是化学能转化为热能的过程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化石燃料和植物燃料燃烧时放出的能量均来源于太阳能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动物体内葡萄糖被氧化成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是热能转变成化学能的过程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植物通过光合作用将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转化为葡萄糖是太阳能转变成化学能的过程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煤燃烧是化学能转化为热能的过程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化石燃料和植物燃料燃烧时放出的能量均来源于太阳能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动物体内葡萄糖被氧化成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是化学能转变成热能的过程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植物通过光合作用将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转化为葡萄糖是太阳能转变成化学能的过程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化学反应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94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Picture 4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的能量变化如图所示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请回答下列问题</w:t>
      </w:r>
      <w:r>
        <w:rPr>
          <w:rFonts w:ascii="Times New Roman" w:eastAsia="宋体" w:hAnsi="宋体"/>
        </w:rPr>
        <w:t>: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68730" cy="1053465"/>
            <wp:effectExtent l="0" t="0" r="0" b="0"/>
            <wp:docPr id="495" name="R133.eps" descr="id:2147505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R133.eps" descr="id:214750503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图中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分别表示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放出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能量。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反应过程中断裂的化学键为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放出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的能量为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形成的化学键为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放出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的能量为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=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用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分别表示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(g)(</w:t>
      </w:r>
      <w:r>
        <w:rPr>
          <w:rFonts w:ascii="Times New Roman" w:eastAsia="楷体" w:hAnsi="楷体"/>
        </w:rPr>
        <w:t>反应物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的总能量、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(g)(</w:t>
      </w:r>
      <w:r>
        <w:rPr>
          <w:rFonts w:ascii="Times New Roman" w:eastAsia="楷体" w:hAnsi="楷体"/>
        </w:rPr>
        <w:t>生成物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的总能量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由于反应物总能量高于生成物总能量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因此反应放出能量。</w:t>
      </w: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反应过程中断裂的化</w:t>
      </w:r>
      <w:r>
        <w:rPr>
          <w:rFonts w:ascii="Times New Roman" w:eastAsia="楷体" w:hAnsi="楷体"/>
        </w:rPr>
        <w:lastRenderedPageBreak/>
        <w:t>学键为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Cambria Math" w:eastAsia="NEU-BZ-S92" w:hAnsi="Cambria Math"/>
        </w:rPr>
        <w:t>≡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键和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吸收能量为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形成的化学键为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放出能量为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(1)1 mol 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3 mol 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的总能量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 mol 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的总能量　放出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(2)1 mol N</w:t>
      </w:r>
      <w:r>
        <w:rPr>
          <w:rFonts w:ascii="Cambria Math" w:eastAsia="NEU-BZ-S92" w:hAnsi="Cambria Math"/>
        </w:rPr>
        <w:t>≡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</w:rPr>
        <w:t>键和</w:t>
      </w:r>
      <w:r>
        <w:rPr>
          <w:rFonts w:ascii="Times New Roman" w:eastAsia="宋体" w:hAnsi="宋体"/>
        </w:rPr>
        <w:t>3 mol H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 xml:space="preserve">键　吸收　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6 mol N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 xml:space="preserve">键　放出　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3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A-C</w:t>
      </w: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-E</w:t>
      </w:r>
      <w:r>
        <w:rPr>
          <w:rFonts w:ascii="Times New Roman" w:eastAsia="宋体" w:hAnsi="宋体"/>
          <w:vertAlign w:val="subscript"/>
        </w:rPr>
        <w:t>1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496" name="DX.eps" descr="id:2147505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DX.eps" descr="id:214750504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52090050</w:t>
      </w:r>
      <w:r>
        <w:rPr>
          <w:rFonts w:ascii="Times New Roman" w:eastAsia="宋体" w:hAnsi="宋体"/>
        </w:rPr>
        <w:t>物质爆炸都伴随着能量变化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请回答下列问题</w:t>
      </w:r>
      <w:r>
        <w:rPr>
          <w:rFonts w:ascii="Times New Roman" w:eastAsia="宋体" w:hAnsi="宋体"/>
        </w:rPr>
        <w:t>: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氯酸钾、火药及磷等组成的混合物极易爆炸。由于</w:t>
      </w:r>
      <w:r>
        <w:rPr>
          <w:rFonts w:ascii="Times New Roman" w:eastAsia="宋体" w:hAnsi="宋体"/>
        </w:rPr>
        <w:t>KClO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受热分解释放出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引发白磷</w:t>
      </w:r>
      <w:r>
        <w:rPr>
          <w:rFonts w:ascii="Times New Roman" w:eastAsia="宋体" w:hAnsi="宋体"/>
        </w:rPr>
        <w:t>(P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固体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的燃烧而导致火药爆炸。</w:t>
      </w:r>
      <w:r>
        <w:rPr>
          <w:rFonts w:ascii="Times New Roman" w:eastAsia="宋体" w:hAnsi="宋体"/>
        </w:rPr>
        <w:t>31 g P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完全燃烧生成五氧化二磷固体释放出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热量。下列说法不正确的是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KClO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的分解过程中只有共价键断裂没有共价键生成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火药爆炸会使周围空气体积迅速膨胀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若白磷完全燃烧释放出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热量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则需要标准状况下的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体积为</w:t>
      </w:r>
      <w:r>
        <w:rPr>
          <w:rFonts w:ascii="Times New Roman" w:eastAsia="宋体" w:hAnsi="宋体"/>
        </w:rPr>
        <w:t>224 L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易燃易爆物应远离火源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天然气已经成为我国主要的民用清洁能源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但天然气与空气混合达到一定比例后遇明火会发生爆炸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</w:t>
      </w:r>
      <w:r>
        <w:rPr>
          <w:rFonts w:ascii="Times New Roman" w:eastAsia="宋体" w:hAnsi="宋体"/>
        </w:rPr>
        <w:t>以安全使用天然气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防止发生爆炸是极为重要的。已知天然气的主要成分甲烷燃烧时的能量变化如图所示。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953895" cy="1065530"/>
            <wp:effectExtent l="0" t="0" r="0" b="0"/>
            <wp:docPr id="497" name="R135.eps" descr="id:2147505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R135.eps" descr="id:214750505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44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请回答下列问题</w:t>
      </w:r>
      <w:r>
        <w:rPr>
          <w:rFonts w:ascii="Times New Roman" w:eastAsia="宋体" w:hAnsi="宋体"/>
        </w:rPr>
        <w:t>: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天然气属于清洁能源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所以它属于新能源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甲烷完全燃烧时化学能全部转化为热能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标准状况下</w:t>
      </w:r>
      <w:r>
        <w:rPr>
          <w:rFonts w:ascii="Times New Roman" w:eastAsia="宋体" w:hAnsi="宋体"/>
        </w:rPr>
        <w:t>44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L</w:t>
      </w:r>
      <w:r>
        <w:rPr>
          <w:rFonts w:ascii="Times New Roman" w:eastAsia="宋体" w:hAnsi="宋体"/>
        </w:rPr>
        <w:t>甲烷完全燃烧时有</w:t>
      </w:r>
      <w:r>
        <w:rPr>
          <w:rFonts w:ascii="Times New Roman" w:eastAsia="宋体" w:hAnsi="宋体"/>
        </w:rPr>
        <w:t>8 mol</w:t>
      </w:r>
      <w:r>
        <w:rPr>
          <w:rFonts w:ascii="Times New Roman" w:eastAsia="宋体" w:hAnsi="宋体"/>
        </w:rPr>
        <w:t>共价键断裂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用天然气做饭时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为使甲烷充分燃烧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通入的空气越多越好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完全燃烧时生成</w:t>
      </w:r>
      <w:r>
        <w:rPr>
          <w:rFonts w:ascii="Times New Roman" w:eastAsia="宋体" w:hAnsi="宋体"/>
        </w:rPr>
        <w:t>18 g</w:t>
      </w:r>
      <w:r>
        <w:rPr>
          <w:rFonts w:ascii="Times New Roman" w:eastAsia="宋体" w:hAnsi="宋体"/>
        </w:rPr>
        <w:t>气态水放出的热量是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 xml:space="preserve"> kJ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若家庭做饭需</w:t>
      </w:r>
      <w:r>
        <w:rPr>
          <w:rFonts w:ascii="Times New Roman" w:eastAsia="宋体" w:hAnsi="宋体"/>
        </w:rPr>
        <w:t>64 160 kJ</w:t>
      </w:r>
      <w:r>
        <w:rPr>
          <w:rFonts w:ascii="Times New Roman" w:eastAsia="宋体" w:hAnsi="宋体"/>
        </w:rPr>
        <w:t>热量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假设天然气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按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算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的热效率为</w:t>
      </w:r>
      <w:r>
        <w:rPr>
          <w:rFonts w:ascii="Times New Roman" w:eastAsia="宋体" w:hAnsi="宋体"/>
        </w:rPr>
        <w:t>80%,</w:t>
      </w:r>
      <w:r>
        <w:rPr>
          <w:rFonts w:ascii="Times New Roman" w:eastAsia="宋体" w:hAnsi="宋体"/>
        </w:rPr>
        <w:t>则需要天然气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按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算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的质量为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 xml:space="preserve"> 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,KClO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受热分解生成</w:t>
      </w:r>
      <w:r>
        <w:rPr>
          <w:rFonts w:ascii="Times New Roman" w:eastAsia="宋体" w:hAnsi="宋体"/>
        </w:rPr>
        <w:t>KCl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生成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时有新的共价键生成。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,248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mol)</w:t>
      </w:r>
      <w:r>
        <w:rPr>
          <w:rFonts w:ascii="Times New Roman" w:eastAsia="楷体" w:hAnsi="楷体"/>
        </w:rPr>
        <w:t>白磷</w:t>
      </w:r>
      <w:r>
        <w:rPr>
          <w:rFonts w:ascii="Times New Roman" w:eastAsia="宋体" w:hAnsi="宋体"/>
        </w:rPr>
        <w:t>(P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完全燃烧释放出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楷体" w:hAnsi="楷体"/>
        </w:rPr>
        <w:t>热量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需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标准状况下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的体积为</w:t>
      </w:r>
      <w:r>
        <w:rPr>
          <w:rFonts w:ascii="Times New Roman" w:eastAsia="宋体" w:hAnsi="宋体"/>
        </w:rPr>
        <w:t>224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易燃易爆物与火源接触可能发生爆炸和火灾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所以应远离火源。</w:t>
      </w: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天然气属于化石能源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不属于新能源。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甲烷燃烧过程中大部分化学能转化为热能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但也有部分化学能转化为光能等。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完全燃烧的反应方程式为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Picture 49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完全燃烧断裂</w:t>
      </w:r>
      <w:r>
        <w:rPr>
          <w:rFonts w:ascii="Times New Roman" w:eastAsia="宋体" w:hAnsi="宋体"/>
        </w:rPr>
        <w:lastRenderedPageBreak/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标准状况下</w:t>
      </w:r>
      <w:r>
        <w:rPr>
          <w:rFonts w:ascii="Times New Roman" w:eastAsia="宋体" w:hAnsi="宋体"/>
        </w:rPr>
        <w:t>44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mol)CH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完全燃烧断裂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共价键。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用天然气做饭时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通入的空气要适量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只要能使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充分燃烧即可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若通入空气过多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空气会带走部分热能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热效率将降低。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完全燃烧生成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气态水时放出的热量为</w:t>
      </w:r>
      <w:r>
        <w:rPr>
          <w:rFonts w:ascii="Times New Roman" w:eastAsia="宋体" w:hAnsi="宋体"/>
        </w:rPr>
        <w:t>(882-80)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kJ=802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kJ,</w:t>
      </w:r>
      <w:r>
        <w:rPr>
          <w:rFonts w:ascii="Times New Roman" w:eastAsia="楷体" w:hAnsi="楷体"/>
        </w:rPr>
        <w:t>则生成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气态水时放出的热量为</w:t>
      </w:r>
      <w:r>
        <w:rPr>
          <w:rFonts w:ascii="Times New Roman" w:eastAsia="宋体" w:hAnsi="宋体"/>
        </w:rPr>
        <w:t>401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楷体" w:hAnsi="楷体"/>
        </w:rPr>
        <w:t>。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楷体" w:hAnsi="楷体"/>
        </w:rPr>
        <w:t>设需要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的物质的量为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64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kJ=80%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802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=100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则所需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的质量为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=1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。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(1)A</w:t>
      </w:r>
    </w:p>
    <w:p w:rsidR="00BE7A97" w:rsidRDefault="004E16F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 xml:space="preserve">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401</w:t>
      </w:r>
      <w:r>
        <w:rPr>
          <w:rFonts w:ascii="Times New Roman" w:eastAsia="宋体" w:hAnsi="宋体"/>
        </w:rPr>
        <w:t xml:space="preserve">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1 600</w:t>
      </w:r>
    </w:p>
    <w:p w:rsidR="00BE7A97" w:rsidRDefault="00BE7A97">
      <w:pPr>
        <w:tabs>
          <w:tab w:val="left" w:pos="1621"/>
          <w:tab w:val="left" w:pos="2914"/>
          <w:tab w:val="left" w:pos="3997"/>
          <w:tab w:val="left" w:pos="5074"/>
        </w:tabs>
        <w:rPr>
          <w:sz w:val="36"/>
          <w:szCs w:val="36"/>
        </w:rPr>
      </w:pPr>
    </w:p>
    <w:sectPr w:rsidR="00BE7A9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E16F0">
      <w:r>
        <w:separator/>
      </w:r>
    </w:p>
  </w:endnote>
  <w:endnote w:type="continuationSeparator" w:id="0">
    <w:p w:rsidR="00000000" w:rsidRDefault="004E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清刻本悦宋简体">
    <w:altName w:val="宋体"/>
    <w:charset w:val="86"/>
    <w:family w:val="modern"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F0" w:rsidRDefault="004E16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97" w:rsidRPr="004E16F0" w:rsidRDefault="004E16F0" w:rsidP="004E16F0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F0" w:rsidRDefault="004E16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E16F0">
      <w:r>
        <w:separator/>
      </w:r>
    </w:p>
  </w:footnote>
  <w:footnote w:type="continuationSeparator" w:id="0">
    <w:p w:rsidR="00000000" w:rsidRDefault="004E1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F0" w:rsidRDefault="004E16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97" w:rsidRPr="004E16F0" w:rsidRDefault="004E16F0" w:rsidP="004E16F0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F0" w:rsidRDefault="004E16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2F"/>
    <w:rsid w:val="00033473"/>
    <w:rsid w:val="00057731"/>
    <w:rsid w:val="00147263"/>
    <w:rsid w:val="001974EE"/>
    <w:rsid w:val="001F0088"/>
    <w:rsid w:val="00385F3C"/>
    <w:rsid w:val="003D42B0"/>
    <w:rsid w:val="004A2F0C"/>
    <w:rsid w:val="004E16F0"/>
    <w:rsid w:val="00513FC3"/>
    <w:rsid w:val="00592CB4"/>
    <w:rsid w:val="005A04C7"/>
    <w:rsid w:val="006165B7"/>
    <w:rsid w:val="00770A35"/>
    <w:rsid w:val="007A2181"/>
    <w:rsid w:val="00880A9A"/>
    <w:rsid w:val="008B5399"/>
    <w:rsid w:val="00975A34"/>
    <w:rsid w:val="00A413DA"/>
    <w:rsid w:val="00AA0D7A"/>
    <w:rsid w:val="00AA54CB"/>
    <w:rsid w:val="00AB722F"/>
    <w:rsid w:val="00B1432F"/>
    <w:rsid w:val="00BD43E4"/>
    <w:rsid w:val="00BE7A97"/>
    <w:rsid w:val="00D745A3"/>
    <w:rsid w:val="00E018F3"/>
    <w:rsid w:val="00F53856"/>
    <w:rsid w:val="00FE22A2"/>
    <w:rsid w:val="110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三级章节"/>
    <w:basedOn w:val="a"/>
    <w:qFormat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三级章节"/>
    <w:basedOn w:val="a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7</Pages>
  <Words>796</Words>
  <Characters>4541</Characters>
  <Application>Microsoft Office Word</Application>
  <DocSecurity>0</DocSecurity>
  <Lines>37</Lines>
  <Paragraphs>10</Paragraphs>
  <ScaleCrop>false</ScaleCrop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2016-09-30T03:06:00Z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